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43862D5E" w14:textId="223C8D64" w:rsidR="00465339" w:rsidRDefault="00465339" w:rsidP="00465339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          </w:t>
      </w:r>
      <w:r w:rsidR="0006414A"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 2 МЛАДШЕЙ ГРУППЫ</w:t>
      </w:r>
    </w:p>
    <w:p w14:paraId="0D87423F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9052F39" w14:textId="03479BDE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Рабочая программ по развитию детей </w:t>
      </w:r>
      <w:r w:rsidR="001F5A26">
        <w:rPr>
          <w:rFonts w:ascii="Times New Roman" w:hAnsi="Times New Roman" w:cs="Times New Roman"/>
          <w:sz w:val="24"/>
          <w:szCs w:val="24"/>
        </w:rPr>
        <w:t xml:space="preserve">второй </w:t>
      </w:r>
      <w:r>
        <w:rPr>
          <w:rFonts w:ascii="Times New Roman" w:hAnsi="Times New Roman" w:cs="Times New Roman"/>
          <w:sz w:val="24"/>
          <w:szCs w:val="24"/>
        </w:rPr>
        <w:t>младшей группы разработана в соответствии с образовательной программой Муниципального бюджетного дошкольно</w:t>
      </w:r>
      <w:r w:rsidR="00A64939">
        <w:rPr>
          <w:rFonts w:ascii="Times New Roman" w:hAnsi="Times New Roman" w:cs="Times New Roman"/>
          <w:sz w:val="24"/>
          <w:szCs w:val="24"/>
        </w:rPr>
        <w:t>го образовательного учреждения «Детского сада № 28 «Рябинка» с.</w:t>
      </w:r>
      <w:r>
        <w:rPr>
          <w:rFonts w:ascii="Times New Roman" w:hAnsi="Times New Roman" w:cs="Times New Roman"/>
          <w:sz w:val="24"/>
          <w:szCs w:val="24"/>
        </w:rPr>
        <w:t xml:space="preserve"> Чехов</w:t>
      </w:r>
      <w:r w:rsidR="00A649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Сахалинской области, в соответствии </w:t>
      </w:r>
      <w:r w:rsidR="001F5A26">
        <w:rPr>
          <w:rFonts w:ascii="Times New Roman" w:hAnsi="Times New Roman" w:cs="Times New Roman"/>
          <w:sz w:val="24"/>
          <w:szCs w:val="24"/>
        </w:rPr>
        <w:t>с требованиями ФОП ДО и ФГОС ДО, вариативная часть разработана по парциальной программе экологического воспитания «Юный эколог» под редакцией С. Н. Николаевой, технологии «Знакомим детей с малой  родиной» Н. Г. Пантелеевой.</w:t>
      </w:r>
    </w:p>
    <w:p w14:paraId="76F16A5B" w14:textId="32BC975D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Программа определяет содержание и организацию образовательного процесса с воспитанниками группы. Программа строится на принципе личностно- 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 эстетическое развитие детей в возрасте от 3-</w:t>
      </w:r>
      <w:proofErr w:type="gramStart"/>
      <w:r>
        <w:rPr>
          <w:rFonts w:ascii="Times New Roman" w:hAnsi="Times New Roman" w:cs="Times New Roman"/>
          <w:sz w:val="24"/>
          <w:szCs w:val="24"/>
        </w:rPr>
        <w:t>х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4-х лет с учётом их возрастных и индивидуальных особенностей. </w:t>
      </w:r>
    </w:p>
    <w:p w14:paraId="08079A36" w14:textId="5B836FB2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53D63AEF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5C9FD563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 реализуется в процессе разнообразных видов деятельности: игровой, коммуникативной, трудовой, познавательно- исследовательской, продуктивной, музыкально- художественной, чтения.</w:t>
      </w:r>
    </w:p>
    <w:p w14:paraId="7ACA2CC0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3923B045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Для реализации Программы первостепенное значение имеют:</w:t>
      </w:r>
    </w:p>
    <w:p w14:paraId="292E1DE9" w14:textId="77777777" w:rsidR="00465339" w:rsidRDefault="00465339" w:rsidP="0046533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93E3B20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136F1F68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9149806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1618DD59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2F05787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695AB8B9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586D7383" w14:textId="77777777" w:rsidR="00465339" w:rsidRDefault="00465339" w:rsidP="0046533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1FF4169B" w14:textId="77777777" w:rsidR="00443F94" w:rsidRDefault="00443F94" w:rsidP="00465339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60E68A" w14:textId="7AA17AE1" w:rsidR="00465339" w:rsidRDefault="00443F94" w:rsidP="00465339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принципы и подходы формирования рабочей программы:</w:t>
      </w:r>
    </w:p>
    <w:p w14:paraId="5B994D89" w14:textId="1615FBF6" w:rsidR="001F5A26" w:rsidRDefault="001F5A26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проживание ребёнком всех этапов детства, обогащение (амплификация) детского развития;</w:t>
      </w:r>
    </w:p>
    <w:p w14:paraId="51251150" w14:textId="52F52E81" w:rsidR="001F5A26" w:rsidRDefault="001F5A26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B90896E" w14:textId="46145089" w:rsidR="001F5A26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принимающих участие в воспитании, а также педагогических работников;</w:t>
      </w:r>
    </w:p>
    <w:p w14:paraId="1482AC2F" w14:textId="1DB3561C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462646D" w14:textId="53F82FF6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14:paraId="03FB1F9B" w14:textId="1651807B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ДОО с семьёй;</w:t>
      </w:r>
    </w:p>
    <w:p w14:paraId="7354C21C" w14:textId="47D47A95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4FBAAEE6" w14:textId="77FAB0DE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14:paraId="3D6F757A" w14:textId="71009F21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676035E6" w14:textId="3FE5A861" w:rsidR="00443F94" w:rsidRDefault="00443F94" w:rsidP="001F5A26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этнокультурной ситуации развития ребёнка.</w:t>
      </w:r>
    </w:p>
    <w:p w14:paraId="7D883704" w14:textId="4333369E" w:rsidR="00916912" w:rsidRDefault="00916912" w:rsidP="00465339">
      <w:pPr>
        <w:pStyle w:val="a5"/>
        <w:jc w:val="both"/>
      </w:pPr>
    </w:p>
    <w:p w14:paraId="215057F5" w14:textId="1AE73996" w:rsidR="00443F94" w:rsidRDefault="00443F94" w:rsidP="00443F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имеется учебно- методическое пособие и</w:t>
      </w:r>
    </w:p>
    <w:p w14:paraId="224B1537" w14:textId="77777777" w:rsidR="00443F94" w:rsidRDefault="00443F94" w:rsidP="00443F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3579B633" w14:textId="77777777" w:rsidR="00443F94" w:rsidRDefault="00443F94" w:rsidP="00443F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194F867D" w14:textId="77777777" w:rsidR="00443F94" w:rsidRDefault="00443F94" w:rsidP="00443F9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</w:p>
    <w:p w14:paraId="6DB38BF6" w14:textId="5236F48B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A26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3F94"/>
    <w:rsid w:val="004458EE"/>
    <w:rsid w:val="00446D2E"/>
    <w:rsid w:val="00453790"/>
    <w:rsid w:val="00460CE0"/>
    <w:rsid w:val="00460FC7"/>
    <w:rsid w:val="0046208F"/>
    <w:rsid w:val="0046501B"/>
    <w:rsid w:val="00465339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64939"/>
    <w:rsid w:val="00A72946"/>
    <w:rsid w:val="00A854D4"/>
    <w:rsid w:val="00A8559E"/>
    <w:rsid w:val="00A86F60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716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1010</cp:revision>
  <cp:lastPrinted>2023-11-23T04:13:00Z</cp:lastPrinted>
  <dcterms:created xsi:type="dcterms:W3CDTF">2017-08-03T08:11:00Z</dcterms:created>
  <dcterms:modified xsi:type="dcterms:W3CDTF">2026-01-14T02:06:00Z</dcterms:modified>
</cp:coreProperties>
</file>